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B7" w:rsidRPr="00CA3FB7" w:rsidRDefault="00CA3FB7" w:rsidP="00CA3F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3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Zał. Nr </w:t>
      </w:r>
      <w:smartTag w:uri="pwplexatsmarttags/smarttagmodule" w:element="Number2Word">
        <w:r w:rsidRPr="00CA3FB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5</w:t>
        </w:r>
      </w:smartTag>
    </w:p>
    <w:p w:rsidR="007816DE" w:rsidRPr="009E420B" w:rsidRDefault="007816DE" w:rsidP="009E420B">
      <w:pPr>
        <w:pStyle w:val="Teksttreci20"/>
        <w:shd w:val="clear" w:color="auto" w:fill="auto"/>
        <w:tabs>
          <w:tab w:val="left" w:leader="underscore" w:pos="3117"/>
          <w:tab w:val="left" w:leader="underscore" w:pos="9126"/>
        </w:tabs>
        <w:spacing w:after="39"/>
        <w:ind w:left="40" w:right="40" w:hanging="40"/>
        <w:jc w:val="center"/>
        <w:rPr>
          <w:b/>
          <w:sz w:val="24"/>
          <w:szCs w:val="24"/>
        </w:rPr>
      </w:pPr>
      <w:r w:rsidRPr="009E420B">
        <w:rPr>
          <w:b/>
          <w:sz w:val="24"/>
          <w:szCs w:val="24"/>
        </w:rPr>
        <w:t xml:space="preserve">PROGRAM SZKOLENIA APLIKANTÓW NOTARIALNYCH </w:t>
      </w:r>
      <w:r w:rsidR="009E420B">
        <w:rPr>
          <w:b/>
          <w:sz w:val="24"/>
          <w:szCs w:val="24"/>
        </w:rPr>
        <w:br/>
      </w:r>
      <w:r w:rsidRPr="009E420B">
        <w:rPr>
          <w:b/>
          <w:sz w:val="24"/>
          <w:szCs w:val="24"/>
        </w:rPr>
        <w:t>W IZBIE NOTARIALNEJ W SZCZECINIE</w:t>
      </w:r>
    </w:p>
    <w:p w:rsidR="009E420B" w:rsidRDefault="007816DE" w:rsidP="009E420B">
      <w:pPr>
        <w:spacing w:before="100" w:beforeAutospacing="1" w:after="100" w:afterAutospacing="1" w:line="240" w:lineRule="auto"/>
        <w:ind w:hanging="4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II ROKU Z ROCZNIKA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2015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9E420B">
        <w:rPr>
          <w:rStyle w:val="Pogrubienie"/>
          <w:rFonts w:ascii="Times New Roman" w:hAnsi="Times New Roman" w:cs="Times New Roman"/>
          <w:sz w:val="24"/>
          <w:szCs w:val="24"/>
        </w:rPr>
        <w:t>(</w:t>
      </w:r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NABÓR WRZESIEŃ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2014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 w:rsidR="009E420B">
        <w:rPr>
          <w:rStyle w:val="Pogrubienie"/>
          <w:rFonts w:ascii="Times New Roman" w:hAnsi="Times New Roman" w:cs="Times New Roman"/>
          <w:sz w:val="24"/>
          <w:szCs w:val="24"/>
        </w:rPr>
        <w:t>)</w:t>
      </w:r>
    </w:p>
    <w:p w:rsidR="007816DE" w:rsidRPr="009E420B" w:rsidRDefault="007816DE" w:rsidP="009E420B">
      <w:pPr>
        <w:spacing w:before="100" w:beforeAutospacing="1" w:after="100" w:afterAutospacing="1" w:line="240" w:lineRule="auto"/>
        <w:ind w:hanging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od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1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10.201</w:t>
        </w:r>
      </w:smartTag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r. do 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31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12.201</w:t>
        </w:r>
      </w:smartTag>
      <w:smartTag w:uri="pwplexatsmarttags/smarttagmodule" w:element="Number2Word">
        <w:r w:rsidRPr="009E420B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9E420B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</w:p>
    <w:p w:rsidR="006F7B35" w:rsidRPr="009E420B" w:rsidRDefault="00B6115A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14</w:t>
        </w:r>
      </w:smartTag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-1</w:t>
      </w:r>
      <w:r w:rsidR="00EA3B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012B06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października </w:t>
      </w:r>
      <w:smartTag w:uri="pwplexatsmarttags/smarttagmodule" w:element="Number2Word">
        <w:r w:rsidR="006F7B35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EA3BE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6F7B35" w:rsidRPr="009E420B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14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235F2B" w:rsidRPr="009E420B" w:rsidRDefault="00757EDB" w:rsidP="00235F2B">
      <w:pPr>
        <w:pStyle w:val="Teksttreci1"/>
        <w:shd w:val="clear" w:color="auto" w:fill="auto"/>
        <w:spacing w:after="283"/>
        <w:ind w:right="20"/>
        <w:rPr>
          <w:b/>
          <w:sz w:val="24"/>
          <w:szCs w:val="24"/>
        </w:rPr>
      </w:pPr>
      <w:r w:rsidRPr="009E420B">
        <w:rPr>
          <w:rFonts w:eastAsia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eastAsia="Times New Roman"/>
            <w:b/>
            <w:bCs/>
            <w:sz w:val="24"/>
            <w:szCs w:val="24"/>
            <w:lang w:eastAsia="pl-PL"/>
          </w:rPr>
          <w:t>14</w:t>
        </w:r>
        <w:r w:rsidRPr="009E420B">
          <w:rPr>
            <w:rFonts w:eastAsia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eastAsia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eastAsia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eastAsia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eastAsia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eastAsia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eastAsia="Times New Roman"/>
          <w:bCs/>
          <w:sz w:val="24"/>
          <w:szCs w:val="24"/>
          <w:lang w:eastAsia="pl-PL"/>
        </w:rPr>
        <w:t xml:space="preserve"> godz.</w:t>
      </w:r>
      <w:r w:rsidR="00EA3BE5">
        <w:rPr>
          <w:rFonts w:eastAsia="Times New Roman"/>
          <w:bCs/>
          <w:sz w:val="24"/>
          <w:szCs w:val="24"/>
          <w:lang w:eastAsia="pl-PL"/>
        </w:rPr>
        <w:br/>
      </w:r>
      <w:r w:rsidRPr="009E420B">
        <w:rPr>
          <w:rFonts w:eastAsia="Times New Roman"/>
          <w:sz w:val="24"/>
          <w:szCs w:val="24"/>
          <w:lang w:eastAsia="pl-PL"/>
        </w:rPr>
        <w:br/>
      </w:r>
      <w:r w:rsidR="00235F2B" w:rsidRPr="009E420B">
        <w:rPr>
          <w:b/>
          <w:sz w:val="24"/>
          <w:szCs w:val="24"/>
        </w:rPr>
        <w:t>Prawo o zapobieganiu praniu pieniędzy</w:t>
      </w:r>
      <w:r w:rsidR="00EA3BE5">
        <w:rPr>
          <w:b/>
          <w:sz w:val="24"/>
          <w:szCs w:val="24"/>
        </w:rPr>
        <w:t>.</w:t>
      </w:r>
      <w:r w:rsidR="00EA3BE5">
        <w:rPr>
          <w:b/>
          <w:sz w:val="24"/>
          <w:szCs w:val="24"/>
        </w:rPr>
        <w:br/>
      </w:r>
      <w:smartTag w:uri="pwplexatsmarttags/smarttagmodule" w:element="Number2Word">
        <w:r w:rsidR="00235F2B" w:rsidRPr="009E420B">
          <w:rPr>
            <w:b/>
            <w:sz w:val="24"/>
            <w:szCs w:val="24"/>
          </w:rPr>
          <w:t>Notariusz Jacek Daleszyński</w:t>
        </w:r>
      </w:smartTag>
    </w:p>
    <w:p w:rsidR="002F0FDC" w:rsidRPr="009E420B" w:rsidRDefault="002F0FDC" w:rsidP="00235F2B">
      <w:pPr>
        <w:pStyle w:val="Teksttreci1"/>
        <w:shd w:val="clear" w:color="auto" w:fill="auto"/>
        <w:spacing w:after="283"/>
        <w:ind w:right="20"/>
        <w:rPr>
          <w:sz w:val="24"/>
          <w:szCs w:val="24"/>
        </w:rPr>
      </w:pPr>
      <w:r w:rsidRPr="009E420B">
        <w:rPr>
          <w:sz w:val="24"/>
          <w:szCs w:val="24"/>
        </w:rPr>
        <w:t>W</w:t>
      </w:r>
      <w:r w:rsidR="00012B06" w:rsidRPr="009E420B">
        <w:rPr>
          <w:sz w:val="24"/>
          <w:szCs w:val="24"/>
        </w:rPr>
        <w:t>ykład</w:t>
      </w:r>
      <w:r w:rsidR="00EA3BE5">
        <w:rPr>
          <w:sz w:val="24"/>
          <w:szCs w:val="24"/>
        </w:rPr>
        <w:t>:</w:t>
      </w:r>
      <w:r w:rsidR="00EA3BE5">
        <w:rPr>
          <w:sz w:val="24"/>
          <w:szCs w:val="24"/>
        </w:rPr>
        <w:br/>
        <w:t xml:space="preserve">- </w:t>
      </w:r>
      <w:r w:rsidRPr="009E420B">
        <w:rPr>
          <w:rFonts w:eastAsia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eastAsia="Times New Roman"/>
            <w:sz w:val="24"/>
            <w:szCs w:val="24"/>
            <w:lang w:eastAsia="pl-PL"/>
          </w:rPr>
          <w:t>16</w:t>
        </w:r>
      </w:smartTag>
      <w:r w:rsidRPr="009E420B">
        <w:rPr>
          <w:rFonts w:eastAsia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Pr="009E420B">
          <w:rPr>
            <w:rFonts w:eastAsia="Times New Roman"/>
            <w:sz w:val="24"/>
            <w:szCs w:val="24"/>
            <w:lang w:eastAsia="pl-PL"/>
          </w:rPr>
          <w:t>2000</w:t>
        </w:r>
      </w:smartTag>
      <w:r w:rsidRPr="009E420B">
        <w:rPr>
          <w:rFonts w:eastAsia="Times New Roman"/>
          <w:sz w:val="24"/>
          <w:szCs w:val="24"/>
          <w:lang w:eastAsia="pl-PL"/>
        </w:rPr>
        <w:t xml:space="preserve"> r. o przeciwdziałaniu praniu pieniędzy oraz finansowaniu terroryzmu</w:t>
      </w:r>
      <w:r w:rsidR="00EA3BE5">
        <w:rPr>
          <w:rFonts w:eastAsia="Times New Roman"/>
          <w:sz w:val="24"/>
          <w:szCs w:val="24"/>
          <w:lang w:eastAsia="pl-PL"/>
        </w:rPr>
        <w:t>,</w:t>
      </w:r>
      <w:r w:rsidR="00EA3BE5">
        <w:rPr>
          <w:rFonts w:eastAsia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eastAsia="Times New Roman"/>
          <w:sz w:val="24"/>
          <w:szCs w:val="24"/>
          <w:lang w:eastAsia="pl-PL"/>
        </w:rPr>
        <w:t xml:space="preserve">Rozporządzenie Ministra Finansów z dnia </w:t>
      </w:r>
      <w:smartTag w:uri="pwplexatsmarttags/smarttagmodule" w:element="Number2Word">
        <w:r w:rsidRPr="009E420B">
          <w:rPr>
            <w:rFonts w:eastAsia="Times New Roman"/>
            <w:sz w:val="24"/>
            <w:szCs w:val="24"/>
            <w:lang w:eastAsia="pl-PL"/>
          </w:rPr>
          <w:t>21</w:t>
        </w:r>
      </w:smartTag>
      <w:r w:rsidRPr="009E420B">
        <w:rPr>
          <w:rFonts w:eastAsia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Pr="009E420B">
          <w:rPr>
            <w:rFonts w:eastAsia="Times New Roman"/>
            <w:sz w:val="24"/>
            <w:szCs w:val="24"/>
            <w:lang w:eastAsia="pl-PL"/>
          </w:rPr>
          <w:t>2001</w:t>
        </w:r>
      </w:smartTag>
      <w:r w:rsidRPr="009E420B">
        <w:rPr>
          <w:rFonts w:eastAsia="Times New Roman"/>
          <w:sz w:val="24"/>
          <w:szCs w:val="24"/>
          <w:lang w:eastAsia="pl-PL"/>
        </w:rPr>
        <w:t xml:space="preserve"> r. w sprawie określenia wzoru rejestru transakcji, sposobu jego prowadzenia oraz trybu dostarczania danych z rejestru Generalnemu Inspektorowi Informacji Finansowej</w:t>
      </w:r>
      <w:r w:rsidR="00EA3BE5">
        <w:rPr>
          <w:rFonts w:eastAsia="Times New Roman"/>
          <w:sz w:val="24"/>
          <w:szCs w:val="24"/>
          <w:lang w:eastAsia="pl-PL"/>
        </w:rPr>
        <w:t>.</w:t>
      </w:r>
    </w:p>
    <w:p w:rsidR="00757EDB" w:rsidRPr="009E420B" w:rsidRDefault="00757EDB" w:rsidP="00EA3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</w:t>
      </w:r>
      <w:r w:rsidR="00EA3B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C1F59" w:rsidRPr="009E420B">
        <w:rPr>
          <w:rFonts w:ascii="Times New Roman" w:hAnsi="Times New Roman" w:cs="Times New Roman"/>
          <w:b/>
          <w:sz w:val="24"/>
          <w:szCs w:val="24"/>
        </w:rPr>
        <w:t>Prawo o gospodarce nieruchomościami</w:t>
      </w:r>
      <w:r w:rsidR="00EA3BE5">
        <w:rPr>
          <w:rFonts w:ascii="Times New Roman" w:hAnsi="Times New Roman" w:cs="Times New Roman"/>
          <w:b/>
          <w:sz w:val="24"/>
          <w:szCs w:val="24"/>
        </w:rPr>
        <w:t>.</w:t>
      </w:r>
      <w:r w:rsidR="00EA3BE5">
        <w:rPr>
          <w:rFonts w:ascii="Times New Roman" w:hAnsi="Times New Roman" w:cs="Times New Roman"/>
          <w:b/>
          <w:sz w:val="24"/>
          <w:szCs w:val="24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Notariusz </w:t>
      </w:r>
      <w:r w:rsidR="007C1F59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Jacek Olszewski</w:t>
      </w:r>
    </w:p>
    <w:p w:rsidR="002F0FDC" w:rsidRPr="009E420B" w:rsidRDefault="00012B06" w:rsidP="00012B06">
      <w:pPr>
        <w:pStyle w:val="Teksttreci1"/>
        <w:shd w:val="clear" w:color="auto" w:fill="auto"/>
        <w:spacing w:after="279" w:line="269" w:lineRule="exact"/>
        <w:ind w:right="320"/>
        <w:rPr>
          <w:sz w:val="24"/>
          <w:szCs w:val="24"/>
        </w:rPr>
      </w:pPr>
      <w:r w:rsidRPr="009E420B">
        <w:rPr>
          <w:rFonts w:eastAsia="Times New Roman"/>
          <w:sz w:val="24"/>
          <w:szCs w:val="24"/>
          <w:lang w:eastAsia="pl-PL"/>
        </w:rPr>
        <w:t>Wykład/konwersatorium</w:t>
      </w:r>
      <w:r w:rsidR="00EA3BE5">
        <w:rPr>
          <w:rFonts w:eastAsia="Times New Roman"/>
          <w:sz w:val="24"/>
          <w:szCs w:val="24"/>
          <w:lang w:eastAsia="pl-PL"/>
        </w:rPr>
        <w:t>:</w:t>
      </w:r>
      <w:r w:rsidR="00EA3BE5">
        <w:rPr>
          <w:rFonts w:eastAsia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eastAsia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eastAsia="Times New Roman"/>
            <w:sz w:val="24"/>
            <w:szCs w:val="24"/>
            <w:lang w:eastAsia="pl-PL"/>
          </w:rPr>
          <w:t>21</w:t>
        </w:r>
      </w:smartTag>
      <w:r w:rsidR="002F0FDC" w:rsidRPr="009E420B">
        <w:rPr>
          <w:rFonts w:eastAsia="Times New Roman"/>
          <w:sz w:val="24"/>
          <w:szCs w:val="24"/>
          <w:lang w:eastAsia="pl-PL"/>
        </w:rPr>
        <w:t xml:space="preserve"> sierpnia </w:t>
      </w:r>
      <w:smartTag w:uri="pwplexatsmarttags/smarttagmodule" w:element="Number2Word">
        <w:r w:rsidR="002F0FDC" w:rsidRPr="009E420B">
          <w:rPr>
            <w:rFonts w:eastAsia="Times New Roman"/>
            <w:sz w:val="24"/>
            <w:szCs w:val="24"/>
            <w:lang w:eastAsia="pl-PL"/>
          </w:rPr>
          <w:t>1997</w:t>
        </w:r>
      </w:smartTag>
      <w:r w:rsidR="002F0FDC" w:rsidRPr="009E420B">
        <w:rPr>
          <w:rFonts w:eastAsia="Times New Roman"/>
          <w:sz w:val="24"/>
          <w:szCs w:val="24"/>
          <w:lang w:eastAsia="pl-PL"/>
        </w:rPr>
        <w:t xml:space="preserve"> r. o gospodarce nieruchomościami</w:t>
      </w:r>
      <w:r w:rsidR="00EA3BE5">
        <w:rPr>
          <w:rFonts w:eastAsia="Times New Roman"/>
          <w:sz w:val="24"/>
          <w:szCs w:val="24"/>
          <w:lang w:eastAsia="pl-PL"/>
        </w:rPr>
        <w:t>.</w:t>
      </w:r>
    </w:p>
    <w:p w:rsidR="006F7B35" w:rsidRPr="009E420B" w:rsidRDefault="00EA3BE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6F7B35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="006F7B35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9E420B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3D6D8D" w:rsidRDefault="003D6D8D" w:rsidP="003D6D8D">
      <w:pPr>
        <w:pStyle w:val="NormalnyWeb"/>
        <w:rPr>
          <w:b/>
          <w:bCs/>
        </w:rPr>
      </w:pPr>
      <w:r>
        <w:rPr>
          <w:b/>
          <w:bCs/>
        </w:rPr>
        <w:t>Postępowanie cywilne  w odniesieniu do aktów notarialnych i wszelkich czynności z tym związanych. Wstęp do środków zaskarżenia w postępowaniu wieczysto-księgowym.  </w:t>
      </w:r>
      <w:r>
        <w:rPr>
          <w:b/>
          <w:bCs/>
        </w:rPr>
        <w:br/>
        <w:t xml:space="preserve">Notariusz Jacek Olszewski </w:t>
      </w:r>
    </w:p>
    <w:p w:rsidR="003D6D8D" w:rsidRPr="003D6D8D" w:rsidRDefault="003D6D8D" w:rsidP="003D6D8D">
      <w:pPr>
        <w:pStyle w:val="NormalnyWeb"/>
        <w:rPr>
          <w:rStyle w:val="Pogrubienie"/>
          <w:b w:val="0"/>
          <w:bCs w:val="0"/>
        </w:rPr>
      </w:pPr>
      <w:r w:rsidRPr="003D6D8D">
        <w:rPr>
          <w:rStyle w:val="Pogrubienie"/>
          <w:b w:val="0"/>
        </w:rPr>
        <w:t>Wykład, warsztaty:</w:t>
      </w:r>
      <w:r w:rsidRPr="003D6D8D">
        <w:rPr>
          <w:bCs/>
        </w:rPr>
        <w:br/>
      </w:r>
      <w:r w:rsidRPr="003D6D8D">
        <w:rPr>
          <w:rStyle w:val="Pogrubienie"/>
          <w:b w:val="0"/>
        </w:rPr>
        <w:t>- ustawa z dnia 23 kwietnia 1964 r. Kodeks cywilny,</w:t>
      </w:r>
      <w:r w:rsidRPr="003D6D8D">
        <w:rPr>
          <w:bCs/>
        </w:rPr>
        <w:br/>
      </w:r>
      <w:r w:rsidRPr="003D6D8D">
        <w:rPr>
          <w:rStyle w:val="Pogrubienie"/>
          <w:b w:val="0"/>
        </w:rPr>
        <w:t>- ustawa z dnia 17 listopada 1964 r. Kodeks postępowania cywilnego,</w:t>
      </w:r>
      <w:r w:rsidRPr="003D6D8D">
        <w:rPr>
          <w:bCs/>
        </w:rPr>
        <w:br/>
      </w:r>
      <w:r w:rsidRPr="003D6D8D">
        <w:rPr>
          <w:rStyle w:val="Pogrubienie"/>
          <w:b w:val="0"/>
        </w:rPr>
        <w:t>- ustawa z dnia 25 lutego 1964 r. Kodeks rodzinny i opiekuńczy,</w:t>
      </w:r>
      <w:r>
        <w:rPr>
          <w:rStyle w:val="Pogrubienie"/>
          <w:b w:val="0"/>
        </w:rPr>
        <w:br/>
      </w:r>
      <w:r w:rsidRPr="003D6D8D">
        <w:rPr>
          <w:bCs/>
        </w:rPr>
        <w:t>- ustawa z dnia 24 czerwca 1994 r. o własności lokali,</w:t>
      </w:r>
      <w:r>
        <w:rPr>
          <w:bCs/>
        </w:rPr>
        <w:br/>
      </w:r>
      <w:r w:rsidRPr="003D6D8D">
        <w:rPr>
          <w:bCs/>
        </w:rPr>
        <w:t>- ustawa z dnia 6 lipca 1982 r. o księgach wieczystych i hipotece.</w:t>
      </w:r>
      <w:r w:rsidRPr="003D6D8D">
        <w:rPr>
          <w:bCs/>
        </w:rPr>
        <w:br/>
      </w:r>
      <w:r w:rsidRPr="003D6D8D">
        <w:rPr>
          <w:rStyle w:val="Pogrubienie"/>
          <w:b w:val="0"/>
        </w:rPr>
        <w:t>- ustawa z dnia 14 lutego 1991 r. - Prawo o notariacie.</w:t>
      </w:r>
    </w:p>
    <w:p w:rsidR="000B3CDD" w:rsidRDefault="000B3CDD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7B35" w:rsidRPr="009E420B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8</w:t>
        </w:r>
        <w:r w:rsidR="00B303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2</w:t>
          </w:r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9</w:t>
          </w:r>
        </w:smartTag>
        <w:r w:rsidR="00012B06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października</w:t>
        </w:r>
      </w:smartTag>
      <w:r w:rsidR="00012B06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B303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6F7B35" w:rsidRPr="009E420B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8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1C3DF9" w:rsidRPr="009E420B" w:rsidRDefault="00757EDB" w:rsidP="001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C3DF9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ewidencjonowania gruntów i lokali, dokumenty niezbędne dla praktyki notarialnej.</w:t>
      </w:r>
      <w:r w:rsidR="0097782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Dokumenty scaleniowe. Decyzje.</w:t>
      </w:r>
      <w:r w:rsidR="00E111DE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303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15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Notariusz Anna </w:t>
      </w:r>
      <w:proofErr w:type="spellStart"/>
      <w:r w:rsidR="005157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Teszke-Pałgan</w:t>
      </w:r>
      <w:proofErr w:type="spellEnd"/>
    </w:p>
    <w:p w:rsidR="002F0FDC" w:rsidRPr="009E420B" w:rsidRDefault="00977823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 m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1989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geodezyjne i kartograficzne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7EDB" w:rsidRPr="009E420B" w:rsidRDefault="004D4759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37282D" w:rsidRPr="009E420B" w:rsidRDefault="0037282D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Ograniczone prawa rzeczowe, ze szczególnym uwzględnieniem użytkowania – orzecznictwo w tym zakresie, praktyka w sądach.</w:t>
      </w:r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SSR dr Tomasz Radkiewicz</w:t>
      </w:r>
    </w:p>
    <w:p w:rsidR="002F0FDC" w:rsidRPr="009E420B" w:rsidRDefault="002F0FDC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77823"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ykład</w:t>
      </w:r>
      <w:r w:rsid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7B35" w:rsidRPr="009E420B" w:rsidRDefault="0037282D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9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  <w:r w:rsidR="006F7B35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="006F7B35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F20D2" w:rsidRPr="00B303C4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smartTag w:uri="pwplexatsmarttags/smarttagmodule" w:element="Number2Word">
        <w:r w:rsidRPr="00B303C4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977823" w:rsidRPr="009E420B" w:rsidRDefault="007F20D2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rolne</w:t>
      </w:r>
      <w:r w:rsidR="00977823"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Wybrane zagadnienia z obrotu gruntami rolnymi, renty strukturalne.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Notariusz  Ada Józefczyk </w:t>
      </w:r>
    </w:p>
    <w:p w:rsidR="0037282D" w:rsidRPr="009E420B" w:rsidRDefault="00977823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</w:t>
      </w:r>
      <w:r w:rsid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gospodarowaniu nieruchomościami rolnymi Skarbu 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aństwa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26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2001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rent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ach strukturalnych w rolnictwie,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11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2003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kształtowaniu ustroju rolnego oraz projekty ustawy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282D" w:rsidRPr="009E420B" w:rsidRDefault="00757EDB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smartTag w:uri="pwplexatsmarttags/smarttagmodule" w:element="Number2Word">
        <w:r w:rsidRPr="00B303C4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B303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F20D2" w:rsidRPr="009E420B" w:rsidRDefault="007F20D2" w:rsidP="007F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APD </w:t>
      </w:r>
      <w:r w:rsidR="0097782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zagadnienie wstępne</w:t>
      </w:r>
      <w:r w:rsidR="00B303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303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Jacek Olszewski</w:t>
      </w:r>
    </w:p>
    <w:p w:rsidR="002F0FDC" w:rsidRPr="009E420B" w:rsidRDefault="002F0FDC" w:rsidP="002F0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77823" w:rsidRP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ykład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cywilnego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B30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7B35" w:rsidRPr="009E420B" w:rsidRDefault="00682CB9" w:rsidP="006F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ca899" stroked="f"/>
        </w:pict>
      </w:r>
    </w:p>
    <w:p w:rsidR="0037282D" w:rsidRPr="009E420B" w:rsidRDefault="00B6115A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18</w:t>
        </w:r>
        <w:r w:rsidR="00B303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37282D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B303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19</w:t>
          </w:r>
        </w:smartTag>
        <w:r w:rsidR="00101BC3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listopada</w:t>
        </w:r>
      </w:smartTag>
      <w:r w:rsidR="00101BC3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37282D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B303C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37282D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37282D" w:rsidRPr="009E420B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18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0B1C17" w:rsidRPr="009E420B" w:rsidRDefault="00757EDB" w:rsidP="000B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7C0714"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B1C17" w:rsidRPr="009E420B" w:rsidRDefault="000B1C17" w:rsidP="000B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Nabywanie nieruchomości przez cudzoziemców</w:t>
      </w:r>
      <w:r w:rsidR="001069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069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069FF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Piotr Skibiński</w:t>
      </w:r>
    </w:p>
    <w:p w:rsidR="007C0714" w:rsidRPr="009E420B" w:rsidRDefault="000B1C17" w:rsidP="007F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24 m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1920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nabywaniu nieruchomości przez cudzoziemców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13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2003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cudzoziemcach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F20D2" w:rsidRPr="009E420B" w:rsidRDefault="007C0714" w:rsidP="007F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="001069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C0714" w:rsidRPr="009E420B" w:rsidRDefault="000B1C17" w:rsidP="007F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spółdzielcze.</w:t>
      </w:r>
      <w:r w:rsidR="00106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C0714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Piotr Skibiński</w:t>
      </w:r>
    </w:p>
    <w:p w:rsidR="0037282D" w:rsidRPr="009E420B" w:rsidRDefault="007C0714" w:rsidP="0066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1982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spółdzielcze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="002F0FDC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2F0FDC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spółdzielniach mieszkaniowych</w:t>
      </w:r>
      <w:r w:rsidR="001069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282D" w:rsidRPr="009E420B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SOBOTA </w:t>
      </w:r>
      <w:r w:rsidR="00B610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B6115A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</w:t>
      </w:r>
      <w:r w:rsidR="00557AC2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="00557AC2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9E420B" w:rsidRDefault="00757EDB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57EDB" w:rsidRPr="009E420B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Kościoły i związki wyznaniowe na tle praktyki notarialnej. Reprezentacja. Podatki </w:t>
      </w:r>
      <w:r w:rsidR="00ED67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opłaty</w:t>
      </w:r>
      <w:r w:rsidR="001D0C5C"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Projekt aktu notarialnego. </w:t>
      </w:r>
      <w:smartTag w:uri="pwplexatsmarttags/smarttagmodule" w:element="Number2Word">
        <w:r w:rsidR="007C1F59" w:rsidRPr="009E420B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2</w:t>
        </w:r>
      </w:smartTag>
      <w:r w:rsidR="007C1F59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część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Notariusz Grzegorz Mikołajczuk  i </w:t>
      </w:r>
      <w:r w:rsidR="00675DD2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Z-ca notarialny Przemysław Biernacki</w:t>
      </w:r>
    </w:p>
    <w:p w:rsidR="00ED67D2" w:rsidRPr="009E420B" w:rsidRDefault="002F0FDC" w:rsidP="002F0FDC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C0714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arsztaty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cywilnego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 m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1989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stosunku Państwa do Kościoła Katolickiego 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 Rzeczypospolitej Polskiej i pozostałe ustawy o kościołach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57AC2" w:rsidRPr="009E420B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2</w:t>
          </w:r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  <w:r w:rsidR="006627A2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listopada </w:t>
        </w:r>
      </w:smartTag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ED67D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557AC2" w:rsidRPr="009E420B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9E420B" w:rsidRDefault="00757EDB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ED67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0714" w:rsidRPr="009E420B" w:rsidRDefault="00757EDB" w:rsidP="00CF3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spółdzielcze, zbywanie i nabywanie przez spółdzielnie nieruchomości, ustanawianie ograniczonych praw rzeczowych. Reprezentacja Spółdzielni Mieszkaniowych. Projekt aktu notarialnego.</w:t>
      </w:r>
      <w:r w:rsidR="00CF3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Piotr Skibiński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0970" w:rsidRPr="009E420B" w:rsidRDefault="007C0714" w:rsidP="00CF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1982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spółdzielcze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spółdzielniach mieszkaniowych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cywilnego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CF3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AC2" w:rsidRPr="009E420B" w:rsidRDefault="00557AC2" w:rsidP="00757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7AC2" w:rsidRPr="009E420B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CF3F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D70DB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EF5F64" w:rsidRPr="00EF5F64" w:rsidRDefault="00EF5F64" w:rsidP="00EF5F64">
      <w:pPr>
        <w:pStyle w:val="Teksttreci1"/>
        <w:shd w:val="clear" w:color="auto" w:fill="auto"/>
        <w:spacing w:after="287" w:line="278" w:lineRule="exact"/>
        <w:ind w:left="20" w:right="-1"/>
        <w:rPr>
          <w:b/>
          <w:sz w:val="24"/>
          <w:szCs w:val="24"/>
        </w:rPr>
      </w:pPr>
      <w:r w:rsidRPr="00EF5F64">
        <w:rPr>
          <w:b/>
          <w:sz w:val="24"/>
          <w:szCs w:val="24"/>
        </w:rPr>
        <w:t>Kodeks postępowania cywilnego - wybrane zagadnienia.</w:t>
      </w:r>
      <w:r w:rsidRPr="00EF5F64">
        <w:rPr>
          <w:b/>
          <w:sz w:val="24"/>
          <w:szCs w:val="24"/>
        </w:rPr>
        <w:br/>
        <w:t xml:space="preserve">Prezes Sądu </w:t>
      </w:r>
      <w:r w:rsidR="00682CB9">
        <w:rPr>
          <w:b/>
          <w:sz w:val="24"/>
          <w:szCs w:val="24"/>
        </w:rPr>
        <w:t xml:space="preserve">Okręgowego </w:t>
      </w:r>
      <w:r w:rsidRPr="00EF5F64">
        <w:rPr>
          <w:b/>
          <w:sz w:val="24"/>
          <w:szCs w:val="24"/>
        </w:rPr>
        <w:t>Szczecin</w:t>
      </w:r>
      <w:r w:rsidR="00682CB9">
        <w:rPr>
          <w:b/>
          <w:sz w:val="24"/>
          <w:szCs w:val="24"/>
        </w:rPr>
        <w:t xml:space="preserve"> Centrum SSO Robert Bury</w:t>
      </w:r>
      <w:bookmarkStart w:id="0" w:name="_GoBack"/>
      <w:bookmarkEnd w:id="0"/>
    </w:p>
    <w:p w:rsidR="00EF5F64" w:rsidRDefault="00EF5F64" w:rsidP="00EF5F64">
      <w:pPr>
        <w:pStyle w:val="Teksttreci1"/>
        <w:shd w:val="clear" w:color="auto" w:fill="auto"/>
        <w:spacing w:after="287" w:line="278" w:lineRule="exact"/>
        <w:ind w:left="20" w:right="-1"/>
        <w:rPr>
          <w:rFonts w:eastAsia="Times New Roman"/>
          <w:sz w:val="24"/>
          <w:szCs w:val="24"/>
        </w:rPr>
      </w:pPr>
      <w:r w:rsidRPr="00405526">
        <w:rPr>
          <w:sz w:val="24"/>
          <w:szCs w:val="24"/>
        </w:rPr>
        <w:t>Wykład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- </w:t>
      </w:r>
      <w:r w:rsidRPr="00405526">
        <w:rPr>
          <w:rFonts w:eastAsia="Times New Roman"/>
          <w:sz w:val="24"/>
          <w:szCs w:val="24"/>
        </w:rPr>
        <w:t xml:space="preserve">ustawa z dnia </w:t>
      </w:r>
      <w:smartTag w:uri="pwplexatsmarttags/smarttagmodule" w:element="Number2Word">
        <w:r w:rsidRPr="00405526">
          <w:rPr>
            <w:rFonts w:eastAsia="Times New Roman"/>
            <w:sz w:val="24"/>
            <w:szCs w:val="24"/>
          </w:rPr>
          <w:t>17</w:t>
        </w:r>
      </w:smartTag>
      <w:r w:rsidRPr="00405526">
        <w:rPr>
          <w:rFonts w:eastAsia="Times New Roman"/>
          <w:sz w:val="24"/>
          <w:szCs w:val="24"/>
        </w:rPr>
        <w:t xml:space="preserve"> listopada </w:t>
      </w:r>
      <w:smartTag w:uri="pwplexatsmarttags/smarttagmodule" w:element="Number2Word">
        <w:r w:rsidRPr="00405526">
          <w:rPr>
            <w:rFonts w:eastAsia="Times New Roman"/>
            <w:sz w:val="24"/>
            <w:szCs w:val="24"/>
          </w:rPr>
          <w:t>1964</w:t>
        </w:r>
      </w:smartTag>
      <w:r w:rsidRPr="00405526">
        <w:rPr>
          <w:rFonts w:eastAsia="Times New Roman"/>
          <w:sz w:val="24"/>
          <w:szCs w:val="24"/>
        </w:rPr>
        <w:t xml:space="preserve"> r. Kodeks postępowania cywilnego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br/>
        <w:t>-----------------------------------------------------------------------------------------------</w:t>
      </w:r>
    </w:p>
    <w:p w:rsidR="00D70DBA" w:rsidRPr="009E420B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="00B6115A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smartTag w:uri="pwplexatsmarttags/smarttagmodule" w:element="Number2Word"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10</w:t>
        </w:r>
        <w:r w:rsidR="0009536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101BC3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grudnia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D70DBA" w:rsidRPr="009E420B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Date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0</w:t>
          </w:r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9</w:t>
          </w:r>
        </w:smartTag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.</w:t>
        </w:r>
        <w:smartTag w:uri="pwplexatsmarttags/smarttagmodule" w:element="Number2Word">
          <w:smartTag w:uri="pwplexatsmarttags/smarttagmodule" w:element="Number2Word">
            <w:r w:rsidRPr="009E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12.201</w:t>
            </w:r>
          </w:smartTag>
          <w:smartTag w:uri="pwplexatsmarttags/smarttagmodule" w:element="Number2Word">
            <w:r w:rsidR="00B6115A" w:rsidRPr="009E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</w:smartTag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9E420B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953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smartTag w:uri="pwplexatsmarttags/smarttagmodule" w:element="Number2Word">
        <w:r w:rsidRPr="00095364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0953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5D6" w:rsidRPr="009E420B" w:rsidRDefault="009025D6" w:rsidP="00D70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Odmowa dokonania czynności notarialnej. Uzasadnienie dopuszczalności dokonania czynności notarialnej. Przygotowanie projektu. </w:t>
      </w:r>
    </w:p>
    <w:p w:rsidR="009025D6" w:rsidRPr="009E420B" w:rsidRDefault="009025D6" w:rsidP="00D70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 Rafał Wrzecionek</w:t>
      </w:r>
      <w:r w:rsidR="00095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540970" w:rsidRPr="009E420B" w:rsidRDefault="00540970" w:rsidP="00095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0DBA" w:rsidRPr="009E420B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0953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Date2Word"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</w:smartTag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.</w:t>
        </w:r>
        <w:smartTag w:uri="pwplexatsmarttags/smarttagmodule" w:element="Number2Word">
          <w:smartTag w:uri="pwplexatsmarttags/smarttagmodule" w:element="Number2Word">
            <w:r w:rsidRPr="009E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1</w:t>
            </w:r>
            <w:r w:rsidR="005B7EFB" w:rsidRPr="009E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2</w:t>
            </w:r>
            <w:r w:rsidRPr="009E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.201</w:t>
            </w:r>
          </w:smartTag>
          <w:smartTag w:uri="pwplexatsmarttags/smarttagmodule" w:element="Number2Word">
            <w:r w:rsidR="00B6115A" w:rsidRPr="009E4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</w:smartTag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101BC3" w:rsidRPr="009E420B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0953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337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cywilne własność współwłasność</w:t>
      </w:r>
      <w:r w:rsidR="00101BC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wspólnoty gruntowe </w:t>
      </w:r>
      <w:r w:rsidR="00095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D5337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powtórzenie</w:t>
      </w:r>
      <w:r w:rsidR="00095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95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R</w:t>
      </w:r>
      <w:r w:rsidR="00101BC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adca prawny </w:t>
      </w:r>
      <w:r w:rsidR="00D5337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 </w:t>
      </w:r>
      <w:r w:rsidR="00101BC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Katarzyna </w:t>
      </w:r>
      <w:proofErr w:type="spellStart"/>
      <w:r w:rsidR="00D53373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Dadańska</w:t>
      </w:r>
      <w:proofErr w:type="spellEnd"/>
    </w:p>
    <w:p w:rsidR="00540970" w:rsidRPr="009E420B" w:rsidRDefault="00101BC3" w:rsidP="0054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Wykład/seminarium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57EDB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29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1963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zagospodarowaniu wspólnot gruntowych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25D6" w:rsidRPr="009E420B" w:rsidRDefault="00757EDB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C1F59" w:rsidRPr="009E420B" w:rsidRDefault="00D53373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cywilne </w:t>
      </w:r>
      <w:r w:rsidR="007F20D2"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pozostałe umowy</w:t>
      </w:r>
      <w:r w:rsidR="00095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95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01BC3"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Notariusz Anna </w:t>
      </w:r>
      <w:proofErr w:type="spellStart"/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Karkota</w:t>
      </w:r>
      <w:proofErr w:type="spellEnd"/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–Żukowska </w:t>
      </w:r>
    </w:p>
    <w:p w:rsidR="004167AF" w:rsidRDefault="00101BC3" w:rsidP="0037282D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Wykład/konwersatorium</w:t>
      </w:r>
      <w:r w:rsidR="000953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0953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095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7EFB" w:rsidRPr="009E420B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  <w:r w:rsidR="004167AF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4167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7</w:t>
        </w:r>
      </w:smartTag>
      <w:r w:rsidR="00101BC3"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grudnia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5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5B7EFB" w:rsidRPr="009E420B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12.201</w:t>
        </w:r>
      </w:smartTag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9025D6" w:rsidRDefault="009025D6" w:rsidP="0090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3CDD" w:rsidRPr="009E420B" w:rsidRDefault="000B3CDD" w:rsidP="000B3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spadkowe po zmianach. 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SSR dr Tomasz Radkiewicz</w:t>
      </w:r>
    </w:p>
    <w:p w:rsidR="000B3CDD" w:rsidRPr="009E420B" w:rsidRDefault="000B3CDD" w:rsidP="000B3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Wykład/konwersatorium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cywilnego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7EFB" w:rsidRPr="009E420B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4167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63326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B6115A"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7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12.201</w:t>
          </w:r>
        </w:smartTag>
        <w:smartTag w:uri="pwplexatsmarttags/smarttagmodule" w:element="Number2Word">
          <w:r w:rsidR="00B6115A" w:rsidRPr="009E420B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757EDB" w:rsidRPr="009E420B" w:rsidRDefault="009025D6" w:rsidP="0075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C1F59" w:rsidRPr="009E420B" w:rsidRDefault="007C1F59" w:rsidP="007C1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Ustawa o gospodarce </w:t>
      </w:r>
      <w:r w:rsidR="00540970"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nieruchomościami</w:t>
      </w:r>
      <w:r w:rsidR="004167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167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Jacek Olszewski</w:t>
      </w:r>
    </w:p>
    <w:p w:rsidR="00540970" w:rsidRPr="009E420B" w:rsidRDefault="00101BC3" w:rsidP="007C1F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Wykład/konwersatorium</w:t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21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1997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gospodarce nieruchomościami</w:t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1F59" w:rsidRPr="009E420B" w:rsidRDefault="007C1F59" w:rsidP="001C3D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9E420B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1C3DF9" w:rsidRPr="009E420B" w:rsidRDefault="001C3DF9" w:rsidP="001C3D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416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stawa </w:t>
      </w:r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20</w:t>
        </w:r>
      </w:smartTag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Pr="009E420B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1996</w:t>
        </w:r>
      </w:smartTag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9E4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proofErr w:type="spellEnd"/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portach i przystaniach morskich – umowa przedwstępna, warunkowa sprzedaży i umowa przeniesienia, zgody, prawo pierwszeństwa i prawo pierwokupu. </w:t>
      </w:r>
      <w:r w:rsidR="00416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Not</w:t>
      </w:r>
      <w:r w:rsidR="00101BC3"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ariusz</w:t>
      </w:r>
      <w:r w:rsidRPr="009E4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Maria Olszewska</w:t>
      </w:r>
    </w:p>
    <w:p w:rsidR="00540970" w:rsidRPr="009E420B" w:rsidRDefault="00101BC3" w:rsidP="004167A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Wykład-konwersatorium</w:t>
      </w:r>
      <w:r w:rsidR="004167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4167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540970"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1996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540970" w:rsidRPr="009E42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portach i przystaniach morskich</w:t>
      </w:r>
      <w:r w:rsidR="004167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025D6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540970" w:rsidRPr="009E420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540970" w:rsidRPr="009E4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4167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25D6" w:rsidRPr="009E420B" w:rsidRDefault="009025D6" w:rsidP="001C3DF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7EFB" w:rsidRPr="009E420B" w:rsidRDefault="005B7EFB" w:rsidP="00372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B7EFB" w:rsidRPr="009E420B" w:rsidSect="00CF3FB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11C3"/>
    <w:multiLevelType w:val="multilevel"/>
    <w:tmpl w:val="829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F7B35"/>
    <w:rsid w:val="00012B06"/>
    <w:rsid w:val="0006656F"/>
    <w:rsid w:val="00076DDE"/>
    <w:rsid w:val="0008378D"/>
    <w:rsid w:val="00095364"/>
    <w:rsid w:val="000B1C17"/>
    <w:rsid w:val="000B3CDD"/>
    <w:rsid w:val="000B596B"/>
    <w:rsid w:val="000F22BF"/>
    <w:rsid w:val="00101BC3"/>
    <w:rsid w:val="001069FF"/>
    <w:rsid w:val="001C3DF9"/>
    <w:rsid w:val="001D0C5C"/>
    <w:rsid w:val="001E65B0"/>
    <w:rsid w:val="00204743"/>
    <w:rsid w:val="00231CE4"/>
    <w:rsid w:val="00235F2B"/>
    <w:rsid w:val="00277379"/>
    <w:rsid w:val="002E6064"/>
    <w:rsid w:val="002F0FDC"/>
    <w:rsid w:val="0030642E"/>
    <w:rsid w:val="00314786"/>
    <w:rsid w:val="00330931"/>
    <w:rsid w:val="0037282D"/>
    <w:rsid w:val="003D6D8D"/>
    <w:rsid w:val="004167AF"/>
    <w:rsid w:val="00436C0F"/>
    <w:rsid w:val="004663FD"/>
    <w:rsid w:val="004D4759"/>
    <w:rsid w:val="004F420B"/>
    <w:rsid w:val="00515751"/>
    <w:rsid w:val="0054088D"/>
    <w:rsid w:val="00540970"/>
    <w:rsid w:val="00557AC2"/>
    <w:rsid w:val="005672C1"/>
    <w:rsid w:val="005B7EFB"/>
    <w:rsid w:val="006013DA"/>
    <w:rsid w:val="0063326A"/>
    <w:rsid w:val="00656872"/>
    <w:rsid w:val="006627A2"/>
    <w:rsid w:val="0066465E"/>
    <w:rsid w:val="00675DD2"/>
    <w:rsid w:val="00682CB9"/>
    <w:rsid w:val="006F7B35"/>
    <w:rsid w:val="007538D8"/>
    <w:rsid w:val="00757EDB"/>
    <w:rsid w:val="007816DE"/>
    <w:rsid w:val="007C0714"/>
    <w:rsid w:val="007C1F59"/>
    <w:rsid w:val="007F20D2"/>
    <w:rsid w:val="00830FF7"/>
    <w:rsid w:val="008D7382"/>
    <w:rsid w:val="009025D6"/>
    <w:rsid w:val="00977823"/>
    <w:rsid w:val="009E420B"/>
    <w:rsid w:val="00A946CE"/>
    <w:rsid w:val="00AE78DF"/>
    <w:rsid w:val="00B145BD"/>
    <w:rsid w:val="00B303C4"/>
    <w:rsid w:val="00B6107B"/>
    <w:rsid w:val="00B6115A"/>
    <w:rsid w:val="00BC31E4"/>
    <w:rsid w:val="00C06311"/>
    <w:rsid w:val="00C55AA9"/>
    <w:rsid w:val="00C73BAF"/>
    <w:rsid w:val="00C83645"/>
    <w:rsid w:val="00CA3FB7"/>
    <w:rsid w:val="00CF3FB7"/>
    <w:rsid w:val="00D46F88"/>
    <w:rsid w:val="00D53373"/>
    <w:rsid w:val="00D70DBA"/>
    <w:rsid w:val="00D7246F"/>
    <w:rsid w:val="00DB6B31"/>
    <w:rsid w:val="00DD152C"/>
    <w:rsid w:val="00DE0F9E"/>
    <w:rsid w:val="00DE2B08"/>
    <w:rsid w:val="00DF466A"/>
    <w:rsid w:val="00E111DE"/>
    <w:rsid w:val="00E16DE5"/>
    <w:rsid w:val="00E96F5E"/>
    <w:rsid w:val="00EA3BE5"/>
    <w:rsid w:val="00ED67D2"/>
    <w:rsid w:val="00EF5F64"/>
    <w:rsid w:val="00F12863"/>
    <w:rsid w:val="00F24B57"/>
    <w:rsid w:val="00F6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2B1F6FBD-3FCB-40B1-B3C9-4D8565E8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8DF"/>
  </w:style>
  <w:style w:type="paragraph" w:styleId="Nagwek3">
    <w:name w:val="heading 3"/>
    <w:basedOn w:val="Normalny"/>
    <w:link w:val="Nagwek3Znak"/>
    <w:uiPriority w:val="9"/>
    <w:qFormat/>
    <w:rsid w:val="006F7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7B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2) + 11 pt"/>
    <w:basedOn w:val="Domylnaczcionkaakapitu"/>
    <w:uiPriority w:val="22"/>
    <w:qFormat/>
    <w:rsid w:val="006F7B35"/>
    <w:rPr>
      <w:b/>
      <w:bCs/>
    </w:rPr>
  </w:style>
  <w:style w:type="character" w:customStyle="1" w:styleId="clswiecej">
    <w:name w:val="clswiecej"/>
    <w:basedOn w:val="Domylnaczcionkaakapitu"/>
    <w:rsid w:val="006F7B35"/>
  </w:style>
  <w:style w:type="character" w:styleId="Hipercze">
    <w:name w:val="Hyperlink"/>
    <w:basedOn w:val="Domylnaczcionkaakapitu"/>
    <w:uiPriority w:val="99"/>
    <w:semiHidden/>
    <w:unhideWhenUsed/>
    <w:rsid w:val="006F7B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35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235F2B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5F2B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7816D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816DE"/>
    <w:pPr>
      <w:shd w:val="clear" w:color="auto" w:fill="FFFFFF"/>
      <w:spacing w:after="300" w:line="278" w:lineRule="exact"/>
      <w:ind w:firstLine="1420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</dc:creator>
  <cp:keywords/>
  <dc:description/>
  <cp:lastModifiedBy>Użytkownik</cp:lastModifiedBy>
  <cp:revision>28</cp:revision>
  <cp:lastPrinted>2015-12-30T10:39:00Z</cp:lastPrinted>
  <dcterms:created xsi:type="dcterms:W3CDTF">2015-12-17T12:33:00Z</dcterms:created>
  <dcterms:modified xsi:type="dcterms:W3CDTF">2016-11-16T10:53:00Z</dcterms:modified>
</cp:coreProperties>
</file>